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0491" w14:textId="77777777" w:rsidR="00BB5862" w:rsidRPr="00BB5862" w:rsidRDefault="00BB5862" w:rsidP="00BB5862">
      <w:pPr>
        <w:spacing w:after="0" w:line="240" w:lineRule="auto"/>
        <w:textAlignment w:val="top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ru-RU"/>
        </w:rPr>
      </w:pPr>
      <w:r w:rsidRPr="00BB5862">
        <w:rPr>
          <w:rFonts w:ascii="Arial Narrow" w:eastAsia="Times New Roman" w:hAnsi="Arial Narrow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Кухонный работник в GIPPO</w:t>
      </w:r>
    </w:p>
    <w:p w14:paraId="1B77DF28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Arial Narrow" w:eastAsia="Times New Roman" w:hAnsi="Arial Narrow" w:cs="Times New Roman"/>
          <w:sz w:val="36"/>
          <w:szCs w:val="36"/>
          <w:bdr w:val="none" w:sz="0" w:space="0" w:color="auto" w:frame="1"/>
          <w:lang w:eastAsia="ru-RU"/>
        </w:rPr>
        <w:t>от 120 000 до 180 000 KZT на руки</w:t>
      </w:r>
    </w:p>
    <w:p w14:paraId="2C045CDF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B5862">
        <w:rPr>
          <w:rFonts w:ascii="Times New Roman" w:eastAsia="Times New Roman" w:hAnsi="Times New Roman" w:cs="Times New Roman"/>
          <w:noProof/>
          <w:color w:val="3C9DF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E3F57E" wp14:editId="0806D4D1">
            <wp:extent cx="2143125" cy="809625"/>
            <wp:effectExtent l="0" t="0" r="9525" b="9525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6B9640" w14:textId="77777777" w:rsidR="00BB5862" w:rsidRPr="00BB5862" w:rsidRDefault="00D62205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BB5862" w:rsidRPr="00BB5862">
          <w:rPr>
            <w:rFonts w:ascii="Times New Roman" w:eastAsia="Times New Roman" w:hAnsi="Times New Roman" w:cs="Times New Roman"/>
            <w:color w:val="3C9DF2"/>
            <w:sz w:val="24"/>
            <w:szCs w:val="24"/>
            <w:bdr w:val="none" w:sz="0" w:space="0" w:color="auto" w:frame="1"/>
            <w:lang w:eastAsia="ru-RU"/>
          </w:rPr>
          <w:t xml:space="preserve">Алматы, микрорайон </w:t>
        </w:r>
        <w:proofErr w:type="spellStart"/>
        <w:r w:rsidR="00BB5862" w:rsidRPr="00BB5862">
          <w:rPr>
            <w:rFonts w:ascii="Times New Roman" w:eastAsia="Times New Roman" w:hAnsi="Times New Roman" w:cs="Times New Roman"/>
            <w:color w:val="3C9DF2"/>
            <w:sz w:val="24"/>
            <w:szCs w:val="24"/>
            <w:bdr w:val="none" w:sz="0" w:space="0" w:color="auto" w:frame="1"/>
            <w:lang w:eastAsia="ru-RU"/>
          </w:rPr>
          <w:t>Атамекен</w:t>
        </w:r>
        <w:proofErr w:type="spellEnd"/>
      </w:hyperlink>
    </w:p>
    <w:p w14:paraId="406FFAC7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опыт работы: </w:t>
      </w: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требуется</w:t>
      </w:r>
    </w:p>
    <w:p w14:paraId="22F482DB" w14:textId="77777777" w:rsidR="00BB5862" w:rsidRPr="00BB5862" w:rsidRDefault="00BB5862" w:rsidP="00BB5862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 </w:t>
      </w: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сменный график</w:t>
      </w:r>
    </w:p>
    <w:p w14:paraId="194CC7E1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319CBEAF" w14:textId="77777777" w:rsidR="00BB5862" w:rsidRPr="00BB5862" w:rsidRDefault="00BB5862" w:rsidP="00BB5862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посуды мыть</w:t>
      </w:r>
    </w:p>
    <w:p w14:paraId="654BFF09" w14:textId="77777777" w:rsidR="00BB5862" w:rsidRPr="00BB5862" w:rsidRDefault="00BB5862" w:rsidP="00BB5862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уборка</w:t>
      </w:r>
    </w:p>
    <w:p w14:paraId="2F83F6B4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749C2996" w14:textId="77777777" w:rsidR="00BB5862" w:rsidRPr="00BB5862" w:rsidRDefault="00BB5862" w:rsidP="00BB5862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</w:t>
      </w:r>
    </w:p>
    <w:p w14:paraId="25F4434C" w14:textId="77777777" w:rsidR="00BB5862" w:rsidRPr="00BB5862" w:rsidRDefault="00BB5862" w:rsidP="00BB5862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санитарная </w:t>
      </w: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канижка</w:t>
      </w:r>
      <w:proofErr w:type="spellEnd"/>
    </w:p>
    <w:p w14:paraId="26C6925A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Условия:</w:t>
      </w:r>
    </w:p>
    <w:p w14:paraId="2AE95512" w14:textId="77777777" w:rsidR="00BB5862" w:rsidRPr="00BB5862" w:rsidRDefault="00BB5862" w:rsidP="00BB5862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 работы приветствуется, но не обязателен</w:t>
      </w:r>
    </w:p>
    <w:p w14:paraId="54716D3A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1E78342C" w14:textId="77777777" w:rsidR="00BB5862" w:rsidRPr="00BB5862" w:rsidRDefault="00BB5862" w:rsidP="00BB5862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</w:t>
      </w:r>
    </w:p>
    <w:p w14:paraId="04763742" w14:textId="77777777" w:rsidR="00BB5862" w:rsidRPr="00BB5862" w:rsidRDefault="00BB5862" w:rsidP="00BB5862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санитарная книжка</w:t>
      </w:r>
    </w:p>
    <w:p w14:paraId="46328617" w14:textId="77777777" w:rsidR="00BB5862" w:rsidRPr="00BB5862" w:rsidRDefault="00BB5862" w:rsidP="00BB5862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исполнительность</w:t>
      </w:r>
    </w:p>
    <w:p w14:paraId="1B4EF327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Условия:</w:t>
      </w:r>
    </w:p>
    <w:p w14:paraId="3ED2EDFE" w14:textId="75982019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 работы: сменный</w:t>
      </w:r>
      <w:r w:rsidR="00005A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:3/1</w:t>
      </w: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08 до 20ч</w:t>
      </w:r>
    </w:p>
    <w:p w14:paraId="3D010669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ул.Цветочная</w:t>
      </w:r>
      <w:proofErr w:type="spellEnd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Атамекен</w:t>
      </w:r>
      <w:proofErr w:type="spellEnd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1/6.</w:t>
      </w:r>
    </w:p>
    <w:p w14:paraId="6B5FBB84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бесплатное питание</w:t>
      </w:r>
    </w:p>
    <w:p w14:paraId="52A99AD5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компенсация оплаты за санитарную книжку;</w:t>
      </w:r>
    </w:p>
    <w:p w14:paraId="4FA5BC2A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скидка 30 % на продукцию компании;</w:t>
      </w:r>
    </w:p>
    <w:p w14:paraId="2430687B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медицинское страхование;</w:t>
      </w:r>
    </w:p>
    <w:p w14:paraId="70250CA0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трудоустройство согласно ТК РК</w:t>
      </w:r>
    </w:p>
    <w:p w14:paraId="58623D13" w14:textId="77777777" w:rsidR="00BB5862" w:rsidRPr="00BB5862" w:rsidRDefault="00BB5862" w:rsidP="00BB5862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(социальные, подоходные налоги, -пенсионные отчисления);</w:t>
      </w:r>
    </w:p>
    <w:p w14:paraId="4BCDF1EB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предоставляется трудовой отпуск в размере 24 календарных дней в год,</w:t>
      </w:r>
    </w:p>
    <w:p w14:paraId="36C6B36A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переработки оплачиваются;</w:t>
      </w:r>
    </w:p>
    <w:p w14:paraId="7FDDCAB0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страхование работника от несчастных случаев;</w:t>
      </w:r>
    </w:p>
    <w:p w14:paraId="7AB5B254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возможность повышения квалификации и повышения заработной платы;</w:t>
      </w:r>
    </w:p>
    <w:p w14:paraId="27872C0A" w14:textId="77777777" w:rsidR="00BB5862" w:rsidRPr="00BB5862" w:rsidRDefault="00BB5862" w:rsidP="00BB5862">
      <w:pPr>
        <w:numPr>
          <w:ilvl w:val="0"/>
          <w:numId w:val="5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корпоравтивные</w:t>
      </w:r>
      <w:proofErr w:type="spellEnd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мероприятия.</w:t>
      </w:r>
    </w:p>
    <w:p w14:paraId="07B1484A" w14:textId="77777777" w:rsidR="00BB5862" w:rsidRPr="00BB5862" w:rsidRDefault="00BB5862" w:rsidP="00BB5862">
      <w:pPr>
        <w:numPr>
          <w:ilvl w:val="0"/>
          <w:numId w:val="5"/>
        </w:numPr>
        <w:spacing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преммирование</w:t>
      </w:r>
      <w:proofErr w:type="spellEnd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привлечение персонала</w:t>
      </w:r>
    </w:p>
    <w:p w14:paraId="372EEB64" w14:textId="77777777" w:rsidR="00BB5862" w:rsidRPr="00BB5862" w:rsidRDefault="00BB5862" w:rsidP="00BB5862">
      <w:pPr>
        <w:spacing w:after="0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ru-RU"/>
        </w:rPr>
      </w:pPr>
      <w:r w:rsidRPr="00BB5862">
        <w:rPr>
          <w:rFonts w:ascii="Arial Narrow" w:eastAsia="Times New Roman" w:hAnsi="Arial Narrow" w:cs="Times New Roman"/>
          <w:b/>
          <w:bCs/>
          <w:sz w:val="36"/>
          <w:szCs w:val="36"/>
          <w:lang w:eastAsia="ru-RU"/>
        </w:rPr>
        <w:t>Ключевые навыки</w:t>
      </w:r>
    </w:p>
    <w:p w14:paraId="1E093120" w14:textId="77777777" w:rsidR="00BB5862" w:rsidRPr="00BB5862" w:rsidRDefault="00BB5862" w:rsidP="00BB5862">
      <w:pPr>
        <w:spacing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BB5862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Ответственность</w:t>
      </w:r>
    </w:p>
    <w:p w14:paraId="61AE4B46" w14:textId="77777777" w:rsidR="00BB5862" w:rsidRPr="00BB5862" w:rsidRDefault="00BB5862" w:rsidP="00BB5862">
      <w:pPr>
        <w:spacing w:after="0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ru-RU"/>
        </w:rPr>
      </w:pPr>
      <w:r w:rsidRPr="00BB5862">
        <w:rPr>
          <w:rFonts w:ascii="Arial Narrow" w:eastAsia="Times New Roman" w:hAnsi="Arial Narrow" w:cs="Times New Roman"/>
          <w:b/>
          <w:bCs/>
          <w:sz w:val="36"/>
          <w:szCs w:val="36"/>
          <w:lang w:eastAsia="ru-RU"/>
        </w:rPr>
        <w:t>Контактная информация</w:t>
      </w:r>
    </w:p>
    <w:p w14:paraId="768AB489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Дуйсенбекова</w:t>
      </w:r>
      <w:proofErr w:type="spellEnd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Айжан</w:t>
      </w:r>
      <w:proofErr w:type="spellEnd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58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Газизовна</w:t>
      </w:r>
      <w:proofErr w:type="spellEnd"/>
    </w:p>
    <w:p w14:paraId="423CF27E" w14:textId="77777777" w:rsidR="00BB5862" w:rsidRPr="00BB5862" w:rsidRDefault="00BB5862" w:rsidP="00BB586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62">
        <w:rPr>
          <w:rFonts w:ascii="Times New Roman" w:eastAsia="Times New Roman" w:hAnsi="Times New Roman" w:cs="Times New Roman"/>
          <w:sz w:val="24"/>
          <w:szCs w:val="24"/>
          <w:lang w:eastAsia="ru-RU"/>
        </w:rPr>
        <w:t>+7 (771) 7185072</w:t>
      </w:r>
    </w:p>
    <w:p w14:paraId="372F9607" w14:textId="77777777" w:rsidR="00BB5862" w:rsidRPr="00BB5862" w:rsidRDefault="00D62205" w:rsidP="00BB5862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5862" w:rsidRPr="00BB5862">
          <w:rPr>
            <w:rFonts w:ascii="Times New Roman" w:eastAsia="Times New Roman" w:hAnsi="Times New Roman" w:cs="Times New Roman"/>
            <w:color w:val="3C9DF2"/>
            <w:sz w:val="24"/>
            <w:szCs w:val="24"/>
            <w:bdr w:val="none" w:sz="0" w:space="0" w:color="auto" w:frame="1"/>
            <w:lang w:eastAsia="ru-RU"/>
          </w:rPr>
          <w:t>hr_almaty@gippo.kz</w:t>
        </w:r>
      </w:hyperlink>
    </w:p>
    <w:p w14:paraId="379B649C" w14:textId="77777777" w:rsidR="00BB5862" w:rsidRPr="00BB5862" w:rsidRDefault="00BB5862" w:rsidP="00BB5862">
      <w:pPr>
        <w:spacing w:after="0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ru-RU"/>
        </w:rPr>
      </w:pPr>
      <w:r w:rsidRPr="00BB5862">
        <w:rPr>
          <w:rFonts w:ascii="Arial Narrow" w:eastAsia="Times New Roman" w:hAnsi="Arial Narrow" w:cs="Times New Roman"/>
          <w:b/>
          <w:bCs/>
          <w:sz w:val="36"/>
          <w:szCs w:val="36"/>
          <w:lang w:eastAsia="ru-RU"/>
        </w:rPr>
        <w:t>Адрес</w:t>
      </w:r>
    </w:p>
    <w:p w14:paraId="5F6F74E2" w14:textId="77777777" w:rsidR="00BB5862" w:rsidRPr="00BB5862" w:rsidRDefault="00BB5862" w:rsidP="00BB5862">
      <w:pPr>
        <w:spacing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BB5862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Алматы, микрорайон </w:t>
      </w:r>
      <w:proofErr w:type="spellStart"/>
      <w:r w:rsidRPr="00BB5862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Атамекен</w:t>
      </w:r>
      <w:proofErr w:type="spellEnd"/>
    </w:p>
    <w:p w14:paraId="5B48F81A" w14:textId="77777777" w:rsidR="00CB296A" w:rsidRDefault="00CB296A"/>
    <w:sectPr w:rsidR="00CB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6D8"/>
    <w:multiLevelType w:val="multilevel"/>
    <w:tmpl w:val="B1D6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35758"/>
    <w:multiLevelType w:val="multilevel"/>
    <w:tmpl w:val="11F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6017F"/>
    <w:multiLevelType w:val="multilevel"/>
    <w:tmpl w:val="0520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A60FE"/>
    <w:multiLevelType w:val="multilevel"/>
    <w:tmpl w:val="8F10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143BF"/>
    <w:multiLevelType w:val="multilevel"/>
    <w:tmpl w:val="6B1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56"/>
    <w:rsid w:val="00005A69"/>
    <w:rsid w:val="00620356"/>
    <w:rsid w:val="00993CBB"/>
    <w:rsid w:val="00BB5862"/>
    <w:rsid w:val="00BE0CE2"/>
    <w:rsid w:val="00CB296A"/>
    <w:rsid w:val="00D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E6A1"/>
  <w15:chartTrackingRefBased/>
  <w15:docId w15:val="{DF68294C-9E19-4B99-BD4F-0013818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772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62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7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926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37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3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785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6619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_almaty@gippo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h.kz/search/vacancy/map?vacancy_id=66498486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h.kz/employer/761839?hhtmFrom=vac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Duisenbekova Aizhan</dc:creator>
  <cp:keywords/>
  <dc:description/>
  <cp:lastModifiedBy>Duisenbekova Aizhan</cp:lastModifiedBy>
  <cp:revision>6</cp:revision>
  <dcterms:created xsi:type="dcterms:W3CDTF">2022-07-27T06:13:00Z</dcterms:created>
  <dcterms:modified xsi:type="dcterms:W3CDTF">2022-07-27T06:18:00Z</dcterms:modified>
</cp:coreProperties>
</file>